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646AE" w14:textId="77777777" w:rsidR="000B7A36" w:rsidRPr="00885DFC" w:rsidRDefault="000B7A36" w:rsidP="000B7A36">
      <w:pPr>
        <w:pStyle w:val="IntensivesZitat"/>
        <w:ind w:left="0"/>
        <w:rPr>
          <w:rFonts w:cs="Arial"/>
          <w:i w:val="0"/>
          <w:smallCaps/>
          <w:sz w:val="44"/>
          <w:szCs w:val="24"/>
        </w:rPr>
      </w:pPr>
      <w:r w:rsidRPr="00885DFC">
        <w:rPr>
          <w:rFonts w:cs="Arial"/>
          <w:i w:val="0"/>
          <w:smallCaps/>
          <w:sz w:val="44"/>
          <w:szCs w:val="24"/>
        </w:rPr>
        <w:t>Presseinformation</w:t>
      </w:r>
    </w:p>
    <w:p w14:paraId="4ED23270" w14:textId="32C8F4AB" w:rsidR="000B7A36" w:rsidRDefault="000B7A36" w:rsidP="000B7A36">
      <w:pPr>
        <w:tabs>
          <w:tab w:val="left" w:pos="0"/>
        </w:tabs>
        <w:spacing w:after="0"/>
        <w:ind w:right="1417"/>
        <w:jc w:val="both"/>
        <w:rPr>
          <w:rFonts w:ascii="Arial" w:hAnsi="Arial" w:cs="Arial"/>
          <w:sz w:val="24"/>
          <w:szCs w:val="24"/>
        </w:rPr>
      </w:pPr>
      <w:r w:rsidRPr="007B2039">
        <w:rPr>
          <w:rFonts w:ascii="Arial" w:hAnsi="Arial" w:cs="Arial"/>
          <w:sz w:val="24"/>
          <w:szCs w:val="24"/>
        </w:rPr>
        <w:t xml:space="preserve">Braunschweig, </w:t>
      </w:r>
      <w:r w:rsidR="007B2039" w:rsidRPr="007B2039">
        <w:rPr>
          <w:rFonts w:ascii="Arial" w:hAnsi="Arial" w:cs="Arial"/>
          <w:sz w:val="24"/>
          <w:szCs w:val="24"/>
        </w:rPr>
        <w:t>13</w:t>
      </w:r>
      <w:r w:rsidRPr="007B2039">
        <w:rPr>
          <w:rFonts w:ascii="Arial" w:hAnsi="Arial" w:cs="Arial"/>
          <w:sz w:val="24"/>
          <w:szCs w:val="24"/>
        </w:rPr>
        <w:t>.</w:t>
      </w:r>
      <w:r w:rsidR="00AD523F" w:rsidRPr="007B2039">
        <w:rPr>
          <w:rFonts w:ascii="Arial" w:hAnsi="Arial" w:cs="Arial"/>
          <w:sz w:val="24"/>
          <w:szCs w:val="24"/>
        </w:rPr>
        <w:t xml:space="preserve"> </w:t>
      </w:r>
      <w:r w:rsidR="00817D3B" w:rsidRPr="007B2039">
        <w:rPr>
          <w:rFonts w:ascii="Arial" w:hAnsi="Arial" w:cs="Arial"/>
          <w:sz w:val="24"/>
          <w:szCs w:val="24"/>
        </w:rPr>
        <w:t>Mai</w:t>
      </w:r>
      <w:r w:rsidRPr="007B2039">
        <w:rPr>
          <w:rFonts w:ascii="Arial" w:hAnsi="Arial" w:cs="Arial"/>
          <w:sz w:val="24"/>
          <w:szCs w:val="24"/>
        </w:rPr>
        <w:t xml:space="preserve"> 202</w:t>
      </w:r>
      <w:r w:rsidR="008113DB" w:rsidRPr="007B2039">
        <w:rPr>
          <w:rFonts w:ascii="Arial" w:hAnsi="Arial" w:cs="Arial"/>
          <w:sz w:val="24"/>
          <w:szCs w:val="24"/>
        </w:rPr>
        <w:t>6</w:t>
      </w:r>
    </w:p>
    <w:p w14:paraId="70E5D97D" w14:textId="77777777" w:rsidR="000B7A36" w:rsidRDefault="000B7A36" w:rsidP="000B7A36">
      <w:pPr>
        <w:tabs>
          <w:tab w:val="left" w:pos="0"/>
        </w:tabs>
        <w:spacing w:after="0"/>
        <w:ind w:right="1417"/>
        <w:jc w:val="both"/>
        <w:rPr>
          <w:rFonts w:ascii="Arial" w:hAnsi="Arial" w:cs="Arial"/>
          <w:sz w:val="24"/>
          <w:szCs w:val="24"/>
        </w:rPr>
      </w:pPr>
    </w:p>
    <w:p w14:paraId="3CD57258" w14:textId="756C3F47" w:rsidR="000B7A36" w:rsidRPr="00E862CD" w:rsidRDefault="00FB00F8" w:rsidP="000B7A36">
      <w:pPr>
        <w:ind w:right="992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Das </w:t>
      </w:r>
      <w:proofErr w:type="gramStart"/>
      <w:r w:rsidR="00B51CB7">
        <w:rPr>
          <w:rFonts w:ascii="Arial" w:hAnsi="Arial" w:cs="Arial"/>
          <w:b/>
          <w:sz w:val="24"/>
        </w:rPr>
        <w:t>Stadt.Bahn.Plus</w:t>
      </w:r>
      <w:proofErr w:type="gramEnd"/>
      <w:r w:rsidR="00B51CB7">
        <w:rPr>
          <w:rFonts w:ascii="Arial" w:hAnsi="Arial" w:cs="Arial"/>
          <w:b/>
          <w:sz w:val="24"/>
        </w:rPr>
        <w:t>.-Team</w:t>
      </w:r>
      <w:r>
        <w:rPr>
          <w:rFonts w:ascii="Arial" w:hAnsi="Arial" w:cs="Arial"/>
          <w:b/>
          <w:sz w:val="24"/>
        </w:rPr>
        <w:t xml:space="preserve"> informiert Bürgerinnen und Bürger </w:t>
      </w:r>
      <w:r w:rsidR="003D373D">
        <w:rPr>
          <w:rFonts w:ascii="Arial" w:hAnsi="Arial" w:cs="Arial"/>
          <w:b/>
          <w:sz w:val="24"/>
        </w:rPr>
        <w:t>von</w:t>
      </w:r>
      <w:r>
        <w:rPr>
          <w:rFonts w:ascii="Arial" w:hAnsi="Arial" w:cs="Arial"/>
          <w:b/>
          <w:sz w:val="24"/>
        </w:rPr>
        <w:t xml:space="preserve"> Gliesmarode</w:t>
      </w:r>
      <w:r w:rsidR="00805655">
        <w:rPr>
          <w:rFonts w:ascii="Arial" w:hAnsi="Arial" w:cs="Arial"/>
          <w:b/>
          <w:sz w:val="24"/>
        </w:rPr>
        <w:t xml:space="preserve"> am 2. und 23. Juni </w:t>
      </w:r>
    </w:p>
    <w:p w14:paraId="5BBB7746" w14:textId="515EA803" w:rsidR="00F05991" w:rsidRDefault="00F05991" w:rsidP="00FB00F8">
      <w:pPr>
        <w:ind w:right="155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Planungen für den Stadtbahnausbau schreiten voran und die Vorbereitungen für die Bauphasen in Gliesmarode und Volkmarode </w:t>
      </w:r>
      <w:r w:rsidR="00805655">
        <w:rPr>
          <w:rFonts w:ascii="Arial" w:hAnsi="Arial" w:cs="Arial"/>
          <w:sz w:val="24"/>
          <w:szCs w:val="24"/>
        </w:rPr>
        <w:t xml:space="preserve">laufen. Das </w:t>
      </w:r>
      <w:proofErr w:type="gramStart"/>
      <w:r w:rsidR="00805655">
        <w:rPr>
          <w:rFonts w:ascii="Arial" w:hAnsi="Arial" w:cs="Arial"/>
          <w:sz w:val="24"/>
          <w:szCs w:val="24"/>
        </w:rPr>
        <w:t>Stadt.Bahn.Plus</w:t>
      </w:r>
      <w:proofErr w:type="gramEnd"/>
      <w:r w:rsidR="00805655">
        <w:rPr>
          <w:rFonts w:ascii="Arial" w:hAnsi="Arial" w:cs="Arial"/>
          <w:sz w:val="24"/>
          <w:szCs w:val="24"/>
        </w:rPr>
        <w:t xml:space="preserve">.-Projektteam möchte daher mit interessierten Bürgerinnen und Bürgern </w:t>
      </w:r>
      <w:r w:rsidR="00C35DBF">
        <w:rPr>
          <w:rFonts w:ascii="Arial" w:hAnsi="Arial" w:cs="Arial"/>
          <w:sz w:val="24"/>
          <w:szCs w:val="24"/>
        </w:rPr>
        <w:t xml:space="preserve">vor Ort </w:t>
      </w:r>
      <w:r w:rsidR="00805655">
        <w:rPr>
          <w:rFonts w:ascii="Arial" w:hAnsi="Arial" w:cs="Arial"/>
          <w:sz w:val="24"/>
          <w:szCs w:val="24"/>
        </w:rPr>
        <w:t>in den direkten Austausch treten</w:t>
      </w:r>
      <w:r w:rsidR="007D5825">
        <w:rPr>
          <w:rFonts w:ascii="Arial" w:hAnsi="Arial" w:cs="Arial"/>
          <w:sz w:val="24"/>
          <w:szCs w:val="24"/>
        </w:rPr>
        <w:t xml:space="preserve"> und</w:t>
      </w:r>
      <w:r w:rsidR="007B2039">
        <w:rPr>
          <w:rFonts w:ascii="Arial" w:hAnsi="Arial" w:cs="Arial"/>
          <w:sz w:val="24"/>
          <w:szCs w:val="24"/>
        </w:rPr>
        <w:t xml:space="preserve"> bestehende Fragen zum Projekt erörtern.</w:t>
      </w:r>
    </w:p>
    <w:p w14:paraId="7F4E6C83" w14:textId="0491939B" w:rsidR="00805655" w:rsidRDefault="00805655" w:rsidP="00805655">
      <w:pPr>
        <w:ind w:right="155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Zu diesem Zweck werden Vertreter des Projektteams am </w:t>
      </w:r>
      <w:r w:rsidRPr="00796CD1"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b/>
          <w:bCs/>
          <w:sz w:val="24"/>
          <w:szCs w:val="24"/>
        </w:rPr>
        <w:t>ienstag</w:t>
      </w:r>
      <w:r w:rsidRPr="00796CD1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>02</w:t>
      </w:r>
      <w:r w:rsidRPr="00796CD1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Juni</w:t>
      </w:r>
      <w:r>
        <w:rPr>
          <w:rFonts w:ascii="Arial" w:hAnsi="Arial" w:cs="Arial"/>
          <w:sz w:val="24"/>
          <w:szCs w:val="24"/>
        </w:rPr>
        <w:t xml:space="preserve"> sowie </w:t>
      </w:r>
      <w:r w:rsidRPr="00796CD1"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b/>
          <w:bCs/>
          <w:sz w:val="24"/>
          <w:szCs w:val="24"/>
        </w:rPr>
        <w:t>ienstag</w:t>
      </w:r>
      <w:r w:rsidRPr="00796CD1">
        <w:rPr>
          <w:rFonts w:ascii="Arial" w:hAnsi="Arial" w:cs="Arial"/>
          <w:b/>
          <w:bCs/>
          <w:sz w:val="24"/>
          <w:szCs w:val="24"/>
        </w:rPr>
        <w:t>, 2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796CD1">
        <w:rPr>
          <w:rFonts w:ascii="Arial" w:hAnsi="Arial" w:cs="Arial"/>
          <w:b/>
          <w:bCs/>
          <w:sz w:val="24"/>
          <w:szCs w:val="24"/>
        </w:rPr>
        <w:t>. Juni</w:t>
      </w:r>
      <w:r>
        <w:rPr>
          <w:rFonts w:ascii="Arial" w:hAnsi="Arial" w:cs="Arial"/>
          <w:sz w:val="24"/>
          <w:szCs w:val="24"/>
        </w:rPr>
        <w:t xml:space="preserve"> jeweils in der Zeit </w:t>
      </w:r>
      <w:r w:rsidRPr="00885B03">
        <w:rPr>
          <w:rFonts w:ascii="Arial" w:hAnsi="Arial" w:cs="Arial"/>
          <w:b/>
          <w:bCs/>
          <w:sz w:val="24"/>
          <w:szCs w:val="24"/>
        </w:rPr>
        <w:t>von 17:00 Uhr bis 19:00 Uhr</w:t>
      </w:r>
      <w:r w:rsidRPr="00FB00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vor Ort im Bereich der künftigen Wendeschleife an eine</w:t>
      </w:r>
      <w:r w:rsidR="00130627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 Info-Stand zur Verfügung</w:t>
      </w:r>
      <w:r w:rsidRPr="00FB00F8" w:rsidDel="002041D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stehen. Gerne beantworten sie dabei </w:t>
      </w:r>
      <w:r w:rsidR="007D5825">
        <w:rPr>
          <w:rFonts w:ascii="Arial" w:hAnsi="Arial" w:cs="Arial"/>
          <w:sz w:val="24"/>
          <w:szCs w:val="24"/>
        </w:rPr>
        <w:t xml:space="preserve">erste </w:t>
      </w:r>
      <w:r w:rsidRPr="00FB00F8">
        <w:rPr>
          <w:rFonts w:ascii="Arial" w:hAnsi="Arial" w:cs="Arial"/>
          <w:sz w:val="24"/>
          <w:szCs w:val="24"/>
        </w:rPr>
        <w:t>Fragen rund um Bauablauf</w:t>
      </w:r>
      <w:r>
        <w:rPr>
          <w:rFonts w:ascii="Arial" w:hAnsi="Arial" w:cs="Arial"/>
          <w:sz w:val="24"/>
          <w:szCs w:val="24"/>
        </w:rPr>
        <w:t xml:space="preserve">, </w:t>
      </w:r>
      <w:r w:rsidRPr="00FB00F8">
        <w:rPr>
          <w:rFonts w:ascii="Arial" w:hAnsi="Arial" w:cs="Arial"/>
          <w:sz w:val="24"/>
          <w:szCs w:val="24"/>
        </w:rPr>
        <w:t xml:space="preserve">Verkehr </w:t>
      </w:r>
      <w:r>
        <w:rPr>
          <w:rFonts w:ascii="Arial" w:hAnsi="Arial" w:cs="Arial"/>
          <w:sz w:val="24"/>
          <w:szCs w:val="24"/>
        </w:rPr>
        <w:t>oder sonstige Fragen zur geplanten Stadtbahnwendeanlage und dem Stadtbahnausbau nach Volkmarode Nord</w:t>
      </w:r>
      <w:r w:rsidRPr="00FB00F8">
        <w:rPr>
          <w:rFonts w:ascii="Arial" w:hAnsi="Arial" w:cs="Arial"/>
          <w:sz w:val="24"/>
          <w:szCs w:val="24"/>
        </w:rPr>
        <w:t>.</w:t>
      </w:r>
    </w:p>
    <w:p w14:paraId="62073EB0" w14:textId="31ECD132" w:rsidR="00975EAE" w:rsidRPr="00D606DC" w:rsidRDefault="00975EAE" w:rsidP="00975EAE">
      <w:pPr>
        <w:ind w:right="1559"/>
        <w:jc w:val="both"/>
      </w:pPr>
      <w:r w:rsidRPr="00FB00F8">
        <w:rPr>
          <w:rFonts w:ascii="Arial" w:hAnsi="Arial" w:cs="Arial"/>
          <w:sz w:val="24"/>
          <w:szCs w:val="24"/>
        </w:rPr>
        <w:t xml:space="preserve">Ziel des Austauschs ist es, offene </w:t>
      </w:r>
      <w:r w:rsidR="00FB0AAB">
        <w:rPr>
          <w:rFonts w:ascii="Arial" w:hAnsi="Arial" w:cs="Arial"/>
          <w:sz w:val="24"/>
          <w:szCs w:val="24"/>
        </w:rPr>
        <w:t xml:space="preserve">Punkte </w:t>
      </w:r>
      <w:r w:rsidR="007D5825">
        <w:rPr>
          <w:rFonts w:ascii="Arial" w:hAnsi="Arial" w:cs="Arial"/>
          <w:sz w:val="24"/>
          <w:szCs w:val="24"/>
        </w:rPr>
        <w:t xml:space="preserve">möglichst </w:t>
      </w:r>
      <w:r w:rsidRPr="00FB00F8">
        <w:rPr>
          <w:rFonts w:ascii="Arial" w:hAnsi="Arial" w:cs="Arial"/>
          <w:sz w:val="24"/>
          <w:szCs w:val="24"/>
        </w:rPr>
        <w:t xml:space="preserve">frühzeitig </w:t>
      </w:r>
      <w:r w:rsidR="00FB0AAB">
        <w:rPr>
          <w:rFonts w:ascii="Arial" w:hAnsi="Arial" w:cs="Arial"/>
          <w:sz w:val="24"/>
          <w:szCs w:val="24"/>
        </w:rPr>
        <w:t>auf</w:t>
      </w:r>
      <w:r w:rsidRPr="00FB00F8">
        <w:rPr>
          <w:rFonts w:ascii="Arial" w:hAnsi="Arial" w:cs="Arial"/>
          <w:sz w:val="24"/>
          <w:szCs w:val="24"/>
        </w:rPr>
        <w:t>zuklären, und transparent über die weiteren Schritte des Projekts zu informieren.</w:t>
      </w:r>
    </w:p>
    <w:p w14:paraId="2D198B82" w14:textId="06BDA350" w:rsidR="00975EAE" w:rsidRDefault="00975EAE" w:rsidP="00975EAE">
      <w:pPr>
        <w:ind w:right="1559"/>
        <w:jc w:val="both"/>
        <w:rPr>
          <w:rFonts w:ascii="Arial" w:hAnsi="Arial" w:cs="Arial"/>
          <w:sz w:val="24"/>
          <w:szCs w:val="24"/>
        </w:rPr>
      </w:pPr>
      <w:r w:rsidRPr="00FB00F8">
        <w:rPr>
          <w:rFonts w:ascii="Arial" w:hAnsi="Arial" w:cs="Arial"/>
          <w:sz w:val="24"/>
          <w:szCs w:val="24"/>
        </w:rPr>
        <w:t xml:space="preserve">Vor dem </w:t>
      </w:r>
      <w:r>
        <w:rPr>
          <w:rFonts w:ascii="Arial" w:hAnsi="Arial" w:cs="Arial"/>
          <w:sz w:val="24"/>
          <w:szCs w:val="24"/>
        </w:rPr>
        <w:t>eigentlichen</w:t>
      </w:r>
      <w:r w:rsidRPr="00FB00F8">
        <w:rPr>
          <w:rFonts w:ascii="Arial" w:hAnsi="Arial" w:cs="Arial"/>
          <w:sz w:val="24"/>
          <w:szCs w:val="24"/>
        </w:rPr>
        <w:t xml:space="preserve"> Baustart </w:t>
      </w:r>
      <w:r>
        <w:rPr>
          <w:rFonts w:ascii="Arial" w:hAnsi="Arial" w:cs="Arial"/>
          <w:sz w:val="24"/>
          <w:szCs w:val="24"/>
        </w:rPr>
        <w:t xml:space="preserve">sind seitens des </w:t>
      </w:r>
      <w:proofErr w:type="gramStart"/>
      <w:r>
        <w:rPr>
          <w:rFonts w:ascii="Arial" w:hAnsi="Arial" w:cs="Arial"/>
          <w:sz w:val="24"/>
          <w:szCs w:val="24"/>
        </w:rPr>
        <w:t>Stadt.Bahn.Plus</w:t>
      </w:r>
      <w:proofErr w:type="gramEnd"/>
      <w:r>
        <w:rPr>
          <w:rFonts w:ascii="Arial" w:hAnsi="Arial" w:cs="Arial"/>
          <w:sz w:val="24"/>
          <w:szCs w:val="24"/>
        </w:rPr>
        <w:t xml:space="preserve">.-Teams zudem noch weitere öffentliche </w:t>
      </w:r>
      <w:r w:rsidRPr="00FB00F8">
        <w:rPr>
          <w:rFonts w:ascii="Arial" w:hAnsi="Arial" w:cs="Arial"/>
          <w:sz w:val="24"/>
          <w:szCs w:val="24"/>
        </w:rPr>
        <w:t>Informationsveranstaltung</w:t>
      </w:r>
      <w:r>
        <w:rPr>
          <w:rFonts w:ascii="Arial" w:hAnsi="Arial" w:cs="Arial"/>
          <w:sz w:val="24"/>
          <w:szCs w:val="24"/>
        </w:rPr>
        <w:t>en geplant</w:t>
      </w:r>
      <w:r w:rsidR="00907D0E">
        <w:rPr>
          <w:rFonts w:ascii="Arial" w:hAnsi="Arial" w:cs="Arial"/>
          <w:sz w:val="24"/>
          <w:szCs w:val="24"/>
        </w:rPr>
        <w:t>.</w:t>
      </w:r>
      <w:r w:rsidR="000C276A">
        <w:rPr>
          <w:rFonts w:ascii="Arial" w:hAnsi="Arial" w:cs="Arial"/>
          <w:sz w:val="24"/>
          <w:szCs w:val="24"/>
        </w:rPr>
        <w:t xml:space="preserve"> Termine hierfür werden noch bekanntgegeben. </w:t>
      </w:r>
    </w:p>
    <w:p w14:paraId="0DB4B4D8" w14:textId="25F4D0E1" w:rsidR="00C8311B" w:rsidRPr="00D606DC" w:rsidRDefault="00C8311B" w:rsidP="000C276A">
      <w:pPr>
        <w:ind w:right="1559"/>
        <w:jc w:val="both"/>
      </w:pPr>
    </w:p>
    <w:sectPr w:rsidR="00C8311B" w:rsidRPr="00D606DC" w:rsidSect="00CF40A4">
      <w:headerReference w:type="default" r:id="rId6"/>
      <w:footerReference w:type="default" r:id="rId7"/>
      <w:pgSz w:w="11906" w:h="16838"/>
      <w:pgMar w:top="1418" w:right="1418" w:bottom="1134" w:left="226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DD2CF" w14:textId="77777777" w:rsidR="00D03260" w:rsidRDefault="00D03260">
      <w:pPr>
        <w:spacing w:after="0" w:line="240" w:lineRule="auto"/>
      </w:pPr>
      <w:r>
        <w:separator/>
      </w:r>
    </w:p>
  </w:endnote>
  <w:endnote w:type="continuationSeparator" w:id="0">
    <w:p w14:paraId="6E0E8DA4" w14:textId="77777777" w:rsidR="00D03260" w:rsidRDefault="00D03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5BC15" w14:textId="77777777" w:rsidR="0045467A" w:rsidRPr="006B2FA7" w:rsidRDefault="007B47B6" w:rsidP="00AE6A51">
    <w:pPr>
      <w:pStyle w:val="Fuzeile"/>
      <w:rPr>
        <w:rFonts w:cs="Arial"/>
        <w:sz w:val="18"/>
        <w:szCs w:val="18"/>
      </w:rPr>
    </w:pPr>
    <w:r w:rsidRPr="006B2FA7">
      <w:rPr>
        <w:rFonts w:cs="Arial"/>
        <w:sz w:val="18"/>
        <w:szCs w:val="18"/>
      </w:rPr>
      <w:t>Braunschweiger Verkehrs-GmbH, Am Hauptgüterbahnhof 28, 38126 Braunschweig</w:t>
    </w:r>
  </w:p>
  <w:p w14:paraId="38ED58A8" w14:textId="31E9E4F7" w:rsidR="0045467A" w:rsidRPr="006B2FA7" w:rsidRDefault="007B47B6" w:rsidP="00AE6A51">
    <w:pPr>
      <w:pStyle w:val="Fuzeile"/>
      <w:rPr>
        <w:rFonts w:cs="Arial"/>
        <w:sz w:val="18"/>
        <w:szCs w:val="18"/>
      </w:rPr>
    </w:pPr>
    <w:r w:rsidRPr="006B2FA7">
      <w:rPr>
        <w:rFonts w:cs="Arial"/>
        <w:sz w:val="18"/>
        <w:szCs w:val="18"/>
      </w:rPr>
      <w:t xml:space="preserve">Pressestelle: </w:t>
    </w:r>
    <w:r w:rsidR="00384C9D">
      <w:rPr>
        <w:rFonts w:cs="Arial"/>
        <w:sz w:val="18"/>
        <w:szCs w:val="18"/>
      </w:rPr>
      <w:t>Maike Schulz</w:t>
    </w:r>
    <w:r w:rsidRPr="006B2FA7">
      <w:rPr>
        <w:rFonts w:cs="Arial"/>
        <w:sz w:val="18"/>
        <w:szCs w:val="18"/>
      </w:rPr>
      <w:t xml:space="preserve">, Tel: (0531) </w:t>
    </w:r>
    <w:r>
      <w:rPr>
        <w:rFonts w:cs="Arial"/>
        <w:sz w:val="18"/>
        <w:szCs w:val="18"/>
      </w:rPr>
      <w:t>28639</w:t>
    </w:r>
    <w:r w:rsidRPr="006B2FA7">
      <w:rPr>
        <w:rFonts w:cs="Arial"/>
        <w:sz w:val="18"/>
        <w:szCs w:val="18"/>
      </w:rPr>
      <w:t xml:space="preserve"> </w:t>
    </w:r>
    <w:r>
      <w:rPr>
        <w:rFonts w:cs="Arial"/>
        <w:sz w:val="18"/>
        <w:szCs w:val="18"/>
      </w:rPr>
      <w:t>50</w:t>
    </w:r>
    <w:r w:rsidR="00384C9D">
      <w:rPr>
        <w:rFonts w:cs="Arial"/>
        <w:sz w:val="18"/>
        <w:szCs w:val="18"/>
      </w:rPr>
      <w:t>5</w:t>
    </w:r>
  </w:p>
  <w:p w14:paraId="046EF595" w14:textId="77777777" w:rsidR="0045467A" w:rsidRPr="00D833C8" w:rsidRDefault="007B47B6" w:rsidP="00AE6A51">
    <w:pPr>
      <w:pStyle w:val="Fuzeile"/>
      <w:rPr>
        <w:rFonts w:cs="Arial"/>
        <w:sz w:val="18"/>
        <w:szCs w:val="18"/>
      </w:rPr>
    </w:pPr>
    <w:hyperlink r:id="rId1" w:history="1">
      <w:r w:rsidRPr="0051269F">
        <w:rPr>
          <w:rStyle w:val="Hyperlink"/>
          <w:rFonts w:cs="Arial"/>
          <w:sz w:val="18"/>
          <w:szCs w:val="18"/>
        </w:rPr>
        <w:t>mailto:kommunikation@bsvg.net</w:t>
      </w:r>
    </w:hyperlink>
    <w:r w:rsidRPr="00D833C8">
      <w:rPr>
        <w:rFonts w:cs="Arial"/>
        <w:sz w:val="18"/>
        <w:szCs w:val="18"/>
      </w:rPr>
      <w:t xml:space="preserve">– internet: </w:t>
    </w:r>
    <w:hyperlink r:id="rId2" w:history="1">
      <w:r w:rsidRPr="00D833C8">
        <w:rPr>
          <w:rStyle w:val="Hyperlink"/>
          <w:rFonts w:cs="Arial"/>
          <w:sz w:val="18"/>
          <w:szCs w:val="18"/>
        </w:rPr>
        <w:t>www.bsvg.net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DFDF9" w14:textId="77777777" w:rsidR="00D03260" w:rsidRDefault="00D03260">
      <w:pPr>
        <w:spacing w:after="0" w:line="240" w:lineRule="auto"/>
      </w:pPr>
      <w:r>
        <w:separator/>
      </w:r>
    </w:p>
  </w:footnote>
  <w:footnote w:type="continuationSeparator" w:id="0">
    <w:p w14:paraId="5DC72394" w14:textId="77777777" w:rsidR="00D03260" w:rsidRDefault="00D03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28EA4" w14:textId="77777777" w:rsidR="0045467A" w:rsidRDefault="007B47B6" w:rsidP="00AE6A51">
    <w:pPr>
      <w:pStyle w:val="Kopfzeile"/>
      <w:jc w:val="right"/>
    </w:pPr>
    <w:r>
      <w:rPr>
        <w:noProof/>
      </w:rPr>
      <w:drawing>
        <wp:inline distT="0" distB="0" distL="0" distR="0" wp14:anchorId="5C6B0285" wp14:editId="104C94D1">
          <wp:extent cx="2123167" cy="98107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SVG-Logo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4828" cy="9864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76F900" w14:textId="77777777" w:rsidR="0045467A" w:rsidRDefault="0045467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A36"/>
    <w:rsid w:val="00001EAA"/>
    <w:rsid w:val="00091C53"/>
    <w:rsid w:val="000951FD"/>
    <w:rsid w:val="000B7A36"/>
    <w:rsid w:val="000C276A"/>
    <w:rsid w:val="00127A4D"/>
    <w:rsid w:val="00130627"/>
    <w:rsid w:val="00153460"/>
    <w:rsid w:val="0016399D"/>
    <w:rsid w:val="002041D7"/>
    <w:rsid w:val="00244102"/>
    <w:rsid w:val="00264507"/>
    <w:rsid w:val="002738F2"/>
    <w:rsid w:val="00293452"/>
    <w:rsid w:val="002C183B"/>
    <w:rsid w:val="002E2196"/>
    <w:rsid w:val="002E5461"/>
    <w:rsid w:val="00370E9A"/>
    <w:rsid w:val="00384C9D"/>
    <w:rsid w:val="0039717D"/>
    <w:rsid w:val="003D0D42"/>
    <w:rsid w:val="003D373D"/>
    <w:rsid w:val="0041279C"/>
    <w:rsid w:val="0041741E"/>
    <w:rsid w:val="00421F43"/>
    <w:rsid w:val="0045467A"/>
    <w:rsid w:val="00491624"/>
    <w:rsid w:val="004D1612"/>
    <w:rsid w:val="004F154F"/>
    <w:rsid w:val="0050205D"/>
    <w:rsid w:val="00531D45"/>
    <w:rsid w:val="00541D3D"/>
    <w:rsid w:val="005B7058"/>
    <w:rsid w:val="005C3F6C"/>
    <w:rsid w:val="00600F37"/>
    <w:rsid w:val="00607973"/>
    <w:rsid w:val="006177E1"/>
    <w:rsid w:val="006431E7"/>
    <w:rsid w:val="00647068"/>
    <w:rsid w:val="00681177"/>
    <w:rsid w:val="00744AED"/>
    <w:rsid w:val="00750E83"/>
    <w:rsid w:val="00767363"/>
    <w:rsid w:val="007905DA"/>
    <w:rsid w:val="007969CC"/>
    <w:rsid w:val="007A03C0"/>
    <w:rsid w:val="007B0E2A"/>
    <w:rsid w:val="007B2039"/>
    <w:rsid w:val="007B47B6"/>
    <w:rsid w:val="007D5825"/>
    <w:rsid w:val="007F0E90"/>
    <w:rsid w:val="00805655"/>
    <w:rsid w:val="00811372"/>
    <w:rsid w:val="008113DB"/>
    <w:rsid w:val="00817D3B"/>
    <w:rsid w:val="00907D0E"/>
    <w:rsid w:val="00975EAE"/>
    <w:rsid w:val="009A2F9A"/>
    <w:rsid w:val="00A77DAC"/>
    <w:rsid w:val="00AA2A6B"/>
    <w:rsid w:val="00AB73D3"/>
    <w:rsid w:val="00AD0C67"/>
    <w:rsid w:val="00AD523F"/>
    <w:rsid w:val="00B04138"/>
    <w:rsid w:val="00B42693"/>
    <w:rsid w:val="00B45CAC"/>
    <w:rsid w:val="00B51CB7"/>
    <w:rsid w:val="00B911BD"/>
    <w:rsid w:val="00BB04CA"/>
    <w:rsid w:val="00BC2AAF"/>
    <w:rsid w:val="00BF0B17"/>
    <w:rsid w:val="00C0699E"/>
    <w:rsid w:val="00C14BA7"/>
    <w:rsid w:val="00C2334F"/>
    <w:rsid w:val="00C25CE6"/>
    <w:rsid w:val="00C35DBF"/>
    <w:rsid w:val="00C56D57"/>
    <w:rsid w:val="00C654A8"/>
    <w:rsid w:val="00C8311B"/>
    <w:rsid w:val="00C87695"/>
    <w:rsid w:val="00CC53D4"/>
    <w:rsid w:val="00CC5D39"/>
    <w:rsid w:val="00D03260"/>
    <w:rsid w:val="00D12B41"/>
    <w:rsid w:val="00D606DC"/>
    <w:rsid w:val="00D866B8"/>
    <w:rsid w:val="00E82CD3"/>
    <w:rsid w:val="00EA435E"/>
    <w:rsid w:val="00ED45C4"/>
    <w:rsid w:val="00EF697F"/>
    <w:rsid w:val="00F05991"/>
    <w:rsid w:val="00F1616E"/>
    <w:rsid w:val="00F413BE"/>
    <w:rsid w:val="00FB00F8"/>
    <w:rsid w:val="00FB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311EF"/>
  <w15:chartTrackingRefBased/>
  <w15:docId w15:val="{CF3DAF99-E00E-4232-B487-E7A0FB8E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7A36"/>
    <w:pPr>
      <w:spacing w:after="200" w:line="276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0B7A36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rsid w:val="000B7A36"/>
    <w:rPr>
      <w:rFonts w:ascii="Arial" w:eastAsia="Times New Roman" w:hAnsi="Arial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rsid w:val="000B7A36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0B7A36"/>
    <w:rPr>
      <w:rFonts w:ascii="Arial" w:eastAsia="Times New Roman" w:hAnsi="Arial" w:cs="Times New Roman"/>
      <w:szCs w:val="20"/>
      <w:lang w:eastAsia="de-DE"/>
    </w:rPr>
  </w:style>
  <w:style w:type="character" w:styleId="Hyperlink">
    <w:name w:val="Hyperlink"/>
    <w:basedOn w:val="Absatz-Standardschriftart"/>
    <w:unhideWhenUsed/>
    <w:rsid w:val="000B7A36"/>
    <w:rPr>
      <w:color w:val="0563C1" w:themeColor="hyperlink"/>
      <w:u w:val="singl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B7A36"/>
    <w:pPr>
      <w:pBdr>
        <w:bottom w:val="single" w:sz="4" w:space="4" w:color="4472C4" w:themeColor="accent1"/>
      </w:pBdr>
      <w:spacing w:before="200" w:after="280" w:line="240" w:lineRule="auto"/>
      <w:ind w:left="936" w:right="936"/>
    </w:pPr>
    <w:rPr>
      <w:rFonts w:ascii="Arial" w:eastAsia="Times New Roman" w:hAnsi="Arial" w:cs="Times New Roman"/>
      <w:b/>
      <w:bCs/>
      <w:i/>
      <w:iCs/>
      <w:color w:val="4472C4" w:themeColor="accent1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B7A36"/>
    <w:rPr>
      <w:rFonts w:ascii="Arial" w:eastAsia="Times New Roman" w:hAnsi="Arial" w:cs="Times New Roman"/>
      <w:b/>
      <w:bCs/>
      <w:i/>
      <w:iCs/>
      <w:color w:val="4472C4" w:themeColor="accent1"/>
      <w:szCs w:val="20"/>
      <w:lang w:eastAsia="de-DE"/>
    </w:rPr>
  </w:style>
  <w:style w:type="paragraph" w:styleId="berarbeitung">
    <w:name w:val="Revision"/>
    <w:hidden/>
    <w:uiPriority w:val="99"/>
    <w:semiHidden/>
    <w:rsid w:val="00B51CB7"/>
    <w:pPr>
      <w:spacing w:after="0" w:line="240" w:lineRule="auto"/>
    </w:pPr>
    <w:rPr>
      <w:rFonts w:eastAsiaTheme="minorEastAsia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05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0565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05655"/>
    <w:rPr>
      <w:rFonts w:eastAsiaTheme="minorEastAsia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056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05655"/>
    <w:rPr>
      <w:rFonts w:eastAsiaTheme="minorEastAsia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svg.net" TargetMode="External"/><Relationship Id="rId1" Type="http://schemas.openxmlformats.org/officeDocument/2006/relationships/hyperlink" Target="mailto:kommunikation@bsvg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Braunschweiger Verkehrs-GmbH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Grotheer, Annalena</dc:creator>
  <cp:keywords/>
  <dc:description/>
  <cp:lastModifiedBy>Palesch, Felix</cp:lastModifiedBy>
  <cp:revision>2</cp:revision>
  <dcterms:created xsi:type="dcterms:W3CDTF">2026-05-12T15:32:00Z</dcterms:created>
  <dcterms:modified xsi:type="dcterms:W3CDTF">2026-05-12T15:32:00Z</dcterms:modified>
</cp:coreProperties>
</file>